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A" w:rsidRPr="007074AA" w:rsidRDefault="007074AA" w:rsidP="007074AA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 xml:space="preserve">P R O J E K T </w:t>
      </w:r>
    </w:p>
    <w:p w:rsidR="007074AA" w:rsidRPr="007074AA" w:rsidRDefault="007074AA" w:rsidP="007074AA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>Załącznik do Uchwały Nr …./…./2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</w:p>
    <w:p w:rsidR="007074AA" w:rsidRPr="007074AA" w:rsidRDefault="007074AA" w:rsidP="007074AA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  <w:t>Rady Gminy Rybno</w:t>
      </w:r>
    </w:p>
    <w:p w:rsidR="007074AA" w:rsidRPr="007074AA" w:rsidRDefault="007074AA" w:rsidP="007074AA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ab/>
        <w:t>z dnia …..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marca</w:t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7074A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r. </w:t>
      </w:r>
    </w:p>
    <w:p w:rsidR="007074AA" w:rsidRPr="007074AA" w:rsidRDefault="007074AA" w:rsidP="007074A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Program opieki nad zwierzętami bezdomnymi oraz zapobiegania bezdomności zwierząt na terenie Gminy Rybno w 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7074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roku</w:t>
      </w: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74AA" w:rsidRPr="007074AA" w:rsidRDefault="007074AA" w:rsidP="007074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Rozdział I</w:t>
      </w:r>
    </w:p>
    <w:p w:rsidR="007074AA" w:rsidRPr="007074AA" w:rsidRDefault="007074AA" w:rsidP="007074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Ilekroć w programie jest mowa o:</w:t>
      </w:r>
    </w:p>
    <w:p w:rsidR="007074AA" w:rsidRPr="007074AA" w:rsidRDefault="007074AA" w:rsidP="007074A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– należy przez to rozumieć Program opieki nad zwierzętami bezdomnymi oraz zapobiegania bezdomności zwierząt na terenie gminy Rybno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</w:t>
      </w:r>
    </w:p>
    <w:p w:rsidR="007074AA" w:rsidRPr="007074AA" w:rsidRDefault="007074AA" w:rsidP="007074A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– należy przez to rozumieć Gminę Rybno,</w:t>
      </w:r>
    </w:p>
    <w:p w:rsidR="007074AA" w:rsidRPr="007074AA" w:rsidRDefault="007074AA" w:rsidP="007074A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Schronisku - należy przez to rozumieć Schronisko dla Zwierząt w miejscowości Tatary, Tatary 30 A, 13-100 Nidzica</w:t>
      </w:r>
      <w:r w:rsidRPr="007074AA">
        <w:rPr>
          <w:sz w:val="24"/>
          <w:szCs w:val="24"/>
        </w:rPr>
        <w:t xml:space="preserve"> </w:t>
      </w:r>
      <w:r w:rsidRPr="007074AA">
        <w:rPr>
          <w:rFonts w:ascii="Times New Roman" w:hAnsi="Times New Roman" w:cs="Times New Roman"/>
          <w:sz w:val="24"/>
          <w:szCs w:val="24"/>
        </w:rPr>
        <w:t>n</w:t>
      </w:r>
      <w:r w:rsidRPr="007074AA">
        <w:rPr>
          <w:rFonts w:ascii="Times New Roman" w:hAnsi="Times New Roman" w:cs="Times New Roman"/>
          <w:bCs/>
          <w:sz w:val="24"/>
          <w:szCs w:val="24"/>
        </w:rPr>
        <w:t>r telefonu 519 399 807, kontakt email: schronisko.tatary@wp.pl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, wybudowanego w ramach porozumienia międzygminnego Ekologicznego Związku Gmin „</w:t>
      </w:r>
      <w:proofErr w:type="spellStart"/>
      <w:r w:rsidRPr="007074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Działdowszczyzna</w:t>
      </w:r>
      <w:proofErr w:type="spellEnd"/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074A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074AA" w:rsidRPr="007074AA" w:rsidRDefault="007074AA" w:rsidP="007074A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Uprawnionym podmiocie – należy przez to rozumieć podmiot, z którym Gmina posiada zawartą umowę na prowadzenie wyłapywania zwierząt bezdomnych tj.: 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Zwierząt w miejscowości Tatary, Tatary 30 A, 13-100 Nidzica</w:t>
      </w:r>
      <w:r w:rsidRPr="007074A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74AA" w:rsidRPr="007074AA" w:rsidRDefault="007074AA" w:rsidP="007074A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color w:val="000000"/>
          <w:sz w:val="24"/>
          <w:szCs w:val="24"/>
        </w:rPr>
        <w:t>Zakładzie Leczniczym – należy przez to rozumieć podmiot, z którym gmina posiada podpisaną umowę na sprawowanie opieki weterynaryjnej.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 Wykonawcami programu są:</w:t>
      </w:r>
    </w:p>
    <w:p w:rsidR="007074AA" w:rsidRPr="007074AA" w:rsidRDefault="007074AA" w:rsidP="00707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Rybno realizujący zadania Programu,</w:t>
      </w:r>
    </w:p>
    <w:p w:rsidR="007074AA" w:rsidRPr="007074AA" w:rsidRDefault="007074AA" w:rsidP="00707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Schronisko,</w:t>
      </w:r>
    </w:p>
    <w:p w:rsidR="007074AA" w:rsidRPr="007074AA" w:rsidRDefault="00D036B9" w:rsidP="00707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Leczniczy.</w:t>
      </w:r>
      <w:bookmarkStart w:id="0" w:name="_GoBack"/>
      <w:bookmarkEnd w:id="0"/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B76D0C">
        <w:rPr>
          <w:rFonts w:ascii="Times New Roman" w:eastAsia="Calibri" w:hAnsi="Times New Roman" w:cs="Times New Roman"/>
          <w:sz w:val="24"/>
          <w:szCs w:val="24"/>
        </w:rPr>
        <w:t>3</w:t>
      </w:r>
      <w:r w:rsidRPr="007074AA">
        <w:rPr>
          <w:rFonts w:ascii="Times New Roman" w:eastAsia="Calibri" w:hAnsi="Times New Roman" w:cs="Times New Roman"/>
          <w:sz w:val="24"/>
          <w:szCs w:val="24"/>
        </w:rPr>
        <w:t>. Program ma zastosowanie w odniesieniu do zwierząt domowych, w szczególności do psów i kotów, w tym kotów wolno żyjących a także zwierząt, które ucierpiały podczas zdarzeń drogowych  oraz zwierząt gospodarskich przebywających w administracyjnych granicach Gminy.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4AA" w:rsidRPr="007074AA" w:rsidRDefault="00B76D0C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  <w:r w:rsidR="007074AA" w:rsidRPr="007074AA">
        <w:rPr>
          <w:rFonts w:ascii="Times New Roman" w:eastAsia="Calibri" w:hAnsi="Times New Roman" w:cs="Times New Roman"/>
          <w:sz w:val="24"/>
          <w:szCs w:val="24"/>
        </w:rPr>
        <w:t>. Celem głównym programu jest zapobieganie bezdomności zwierząt na terenie Gminy oraz opieka nad zwierzętami bezdomnymi, a także zapewnienie opieki kotom wolno żyjącym oraz zapewnienie całodobowej opieki weterynaryjnej w przypadku zdarzeń drogowych z udziałem zwierząt.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4AA" w:rsidRPr="007074AA" w:rsidRDefault="00B76D0C" w:rsidP="00707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5</w:t>
      </w:r>
      <w:r w:rsidR="007074AA" w:rsidRPr="007074AA">
        <w:rPr>
          <w:rFonts w:ascii="Times New Roman" w:eastAsia="Calibri" w:hAnsi="Times New Roman" w:cs="Times New Roman"/>
          <w:sz w:val="24"/>
          <w:szCs w:val="24"/>
        </w:rPr>
        <w:t>. 1. Program obejmuje realizację następujących zadań: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zapewnienie bezdomnym zwierzętom miejsca w schronisku,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zapewnienie opieki nad kotami wolno żyjącymi, w tym ich dokarmianie,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odławianie bezdomnych zwierząt,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obligatoryjna sterylizację albo kastrację zwierząt w schronisku,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poszukiwanie właścicieli dla bezdomnych zwierząt,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usypianie ślepych miotów,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zapewnienie miejsca dla bezdomnych zwierząt gospodarskich we wskazanym gospodarstwie rolnym,</w:t>
      </w:r>
    </w:p>
    <w:p w:rsidR="007074AA" w:rsidRPr="007074AA" w:rsidRDefault="007074AA" w:rsidP="007074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 xml:space="preserve">zapewnienie całodobowej opieki weterynaryjnej w przypadkach zdarzeń drogowych </w:t>
      </w:r>
      <w:r w:rsidRPr="007074AA">
        <w:rPr>
          <w:rFonts w:ascii="Times New Roman" w:eastAsia="Calibri" w:hAnsi="Times New Roman" w:cs="Times New Roman"/>
          <w:sz w:val="24"/>
          <w:szCs w:val="24"/>
        </w:rPr>
        <w:br/>
        <w:t>z udziałem zwierząt.</w:t>
      </w:r>
    </w:p>
    <w:p w:rsidR="007074AA" w:rsidRPr="007074AA" w:rsidRDefault="007074AA" w:rsidP="007074A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4AA" w:rsidRPr="00A5121F" w:rsidRDefault="007074AA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1F">
        <w:rPr>
          <w:rFonts w:ascii="Times New Roman" w:eastAsia="Calibri" w:hAnsi="Times New Roman" w:cs="Times New Roman"/>
          <w:sz w:val="24"/>
          <w:szCs w:val="24"/>
        </w:rPr>
        <w:lastRenderedPageBreak/>
        <w:t>2. Gmina przystępuje do realizacji programu „</w:t>
      </w:r>
      <w:proofErr w:type="spellStart"/>
      <w:r w:rsidRPr="003F2B3B">
        <w:rPr>
          <w:rFonts w:ascii="Times New Roman" w:eastAsia="Calibri" w:hAnsi="Times New Roman" w:cs="Times New Roman"/>
          <w:b/>
          <w:sz w:val="24"/>
          <w:szCs w:val="24"/>
        </w:rPr>
        <w:t>Zwierzowa</w:t>
      </w:r>
      <w:proofErr w:type="spellEnd"/>
      <w:r w:rsidRPr="003F2B3B">
        <w:rPr>
          <w:rFonts w:ascii="Times New Roman" w:eastAsia="Calibri" w:hAnsi="Times New Roman" w:cs="Times New Roman"/>
          <w:b/>
          <w:sz w:val="24"/>
          <w:szCs w:val="24"/>
        </w:rPr>
        <w:t xml:space="preserve"> Akcja Kastracja</w:t>
      </w:r>
      <w:r w:rsidRPr="00A5121F">
        <w:rPr>
          <w:rFonts w:ascii="Times New Roman" w:eastAsia="Calibri" w:hAnsi="Times New Roman" w:cs="Times New Roman"/>
          <w:sz w:val="24"/>
          <w:szCs w:val="24"/>
        </w:rPr>
        <w:t>” w ramach której planuje się przeprowadzone kastracji/sterylizacji psów i kotów (samic i samców) utrzymywanych przez mieszkańców Gminy oraz kotów wolnożyjących na warunkach określonych w rozdziale X.</w:t>
      </w:r>
    </w:p>
    <w:p w:rsidR="007074AA" w:rsidRPr="00A5121F" w:rsidRDefault="007074AA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4AA" w:rsidRPr="007074AA" w:rsidRDefault="007074AA" w:rsidP="007074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Rozdział II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ZAPEWNIENIE BEZDOMNYM ZWIERZĘTOM MIEJSCA W SCHRONISKU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4AA" w:rsidRPr="007074AA" w:rsidRDefault="00B76D0C" w:rsidP="0070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§ 6</w:t>
      </w:r>
      <w:r w:rsidR="007074AA" w:rsidRPr="007074A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1. </w:t>
      </w:r>
      <w:r w:rsidR="007074AA" w:rsidRPr="007074AA">
        <w:rPr>
          <w:rFonts w:ascii="Times New Roman" w:eastAsia="Calibri" w:hAnsi="Times New Roman" w:cs="Times New Roman"/>
          <w:sz w:val="24"/>
          <w:szCs w:val="24"/>
          <w:lang w:eastAsia="pl-PL"/>
        </w:rPr>
        <w:t>Zapewnienie opieki bezdomnym zwierzętom z terenu Gminy realizują:</w:t>
      </w:r>
    </w:p>
    <w:p w:rsidR="007074AA" w:rsidRPr="007074AA" w:rsidRDefault="007074AA" w:rsidP="007074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sz w:val="24"/>
          <w:szCs w:val="24"/>
          <w:lang w:eastAsia="pl-PL"/>
        </w:rPr>
        <w:t>Schronisko poprzez przyjmowanie zwierząt bezdomnych dostarczonych do Schroniska przez uprawniony podmiot, w celu zapewniania całodobowej opieki do czasu ich adopcji,</w:t>
      </w:r>
    </w:p>
    <w:p w:rsidR="007074AA" w:rsidRPr="007074AA" w:rsidRDefault="007074AA" w:rsidP="007074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Wójt Gminy Rybno poprzez gospodarstwo rolne Pana Andrzeja </w:t>
      </w:r>
      <w:proofErr w:type="spellStart"/>
      <w:r w:rsidRPr="007074AA">
        <w:rPr>
          <w:rFonts w:ascii="Times New Roman" w:eastAsia="Calibri" w:hAnsi="Times New Roman" w:cs="Times New Roman"/>
          <w:sz w:val="24"/>
          <w:szCs w:val="24"/>
          <w:lang w:eastAsia="pl-PL"/>
        </w:rPr>
        <w:t>Jadanowskiego</w:t>
      </w:r>
      <w:proofErr w:type="spellEnd"/>
      <w:r w:rsidRPr="007074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Grabacz 11, 13 – 220 Rybno, przyjmujące i zapewniające miejsce dla zwierząt gospodarskich,</w:t>
      </w:r>
    </w:p>
    <w:p w:rsidR="007074AA" w:rsidRDefault="007074AA" w:rsidP="007074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sz w:val="24"/>
          <w:szCs w:val="24"/>
          <w:lang w:eastAsia="pl-PL"/>
        </w:rPr>
        <w:t>Organizacje pozarządowe - poprzez realizację zadań publicznych, obejmujących opiekę nad zwierzętami bezdomnymi.</w:t>
      </w:r>
    </w:p>
    <w:p w:rsidR="00B76D0C" w:rsidRPr="007074AA" w:rsidRDefault="00B76D0C" w:rsidP="00B76D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Rozdział III</w:t>
      </w: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ZAPEWNIENIE OPIEKI NAD KOTAMI WOLNO ŻYJACYMI</w:t>
      </w:r>
    </w:p>
    <w:p w:rsidR="007074AA" w:rsidRPr="007074AA" w:rsidRDefault="007074AA" w:rsidP="00707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AA" w:rsidRPr="007074AA" w:rsidRDefault="00B76D0C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="007074AA"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. 1. Sprawowanie opieki nad kotami wolno żyjącymi, polega w szczególności na:</w:t>
      </w:r>
    </w:p>
    <w:p w:rsidR="007074AA" w:rsidRPr="007074AA" w:rsidRDefault="007074AA" w:rsidP="007074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074AA">
        <w:rPr>
          <w:rFonts w:ascii="Times New Roman" w:hAnsi="Times New Roman" w:cs="Times New Roman"/>
          <w:sz w:val="24"/>
          <w:szCs w:val="24"/>
        </w:rPr>
        <w:t>nieutrudnianiu im bytowania w danym miejscu;</w:t>
      </w:r>
    </w:p>
    <w:p w:rsidR="007074AA" w:rsidRPr="007074AA" w:rsidRDefault="007074AA" w:rsidP="007074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074AA">
        <w:rPr>
          <w:rFonts w:ascii="Times New Roman" w:hAnsi="Times New Roman" w:cs="Times New Roman"/>
          <w:sz w:val="24"/>
          <w:szCs w:val="24"/>
        </w:rPr>
        <w:t>dokarmianiu w miejscu ich bytowania, organizowanym przy udziale sołtysów i społecznych opiekunów mieszkających w pobliżu miejsca bytowania kotów wolno żyjących;</w:t>
      </w:r>
    </w:p>
    <w:p w:rsidR="007074AA" w:rsidRPr="007074AA" w:rsidRDefault="007074AA" w:rsidP="007074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074AA">
        <w:rPr>
          <w:rFonts w:ascii="Times New Roman" w:hAnsi="Times New Roman" w:cs="Times New Roman"/>
          <w:sz w:val="24"/>
          <w:szCs w:val="24"/>
        </w:rPr>
        <w:t xml:space="preserve">zapewnianiu opieki rannym lub chorym kotom na zasadzie jednorazowego zlecenia wystawionego przez Wójta Gminy lekarzowi weterynarii - </w:t>
      </w: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>Gabinet Weterynaryjny Władysław Kubiński Rybno ul. Wyzwolenia 51, 13-220 Rybno</w:t>
      </w:r>
      <w:r w:rsidRPr="007074AA">
        <w:rPr>
          <w:rFonts w:ascii="Times New Roman" w:hAnsi="Times New Roman" w:cs="Times New Roman"/>
          <w:sz w:val="24"/>
          <w:szCs w:val="24"/>
        </w:rPr>
        <w:t xml:space="preserve"> lub innemu lekarzowi weterynarii na podstawie odrębnego zlecenia;</w:t>
      </w:r>
    </w:p>
    <w:p w:rsidR="007074AA" w:rsidRPr="007074AA" w:rsidRDefault="007074AA" w:rsidP="007074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hAnsi="Times New Roman" w:cs="Times New Roman"/>
          <w:sz w:val="24"/>
          <w:szCs w:val="24"/>
        </w:rPr>
        <w:t>sterylizacji i kastracji dojrzałych płciowo osobników, celem ograniczenia populacji tych zwierząt przez lekarza weterynarii, o którym mowa w pkt 3, lub innego lekarza weterynarii na podstawie odrębnego zlecenia, na podstawie skierowania wystawionego przez Wójta Gminy, w zależności od potrzeb i możliwości finansowych Gminy, z zastrzeżeniem, że koszt realizacji nie może przekroczyć wysokości środków określonych w § 1</w:t>
      </w:r>
      <w:r w:rsidR="008D32BA">
        <w:rPr>
          <w:rFonts w:ascii="Times New Roman" w:hAnsi="Times New Roman" w:cs="Times New Roman"/>
          <w:sz w:val="24"/>
          <w:szCs w:val="24"/>
        </w:rPr>
        <w:t>5</w:t>
      </w:r>
      <w:r w:rsidRPr="007074AA">
        <w:rPr>
          <w:rFonts w:ascii="Times New Roman" w:hAnsi="Times New Roman" w:cs="Times New Roman"/>
          <w:sz w:val="24"/>
          <w:szCs w:val="24"/>
        </w:rPr>
        <w:t xml:space="preserve"> ust. 1 pkt 8.</w:t>
      </w: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Rozdział IV</w:t>
      </w: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ODŁAWIANIE BEZDOMNYCH ZWIERZĄT </w:t>
      </w:r>
    </w:p>
    <w:p w:rsidR="007074AA" w:rsidRPr="007074AA" w:rsidRDefault="007074AA" w:rsidP="007074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74AA" w:rsidRPr="007074AA" w:rsidRDefault="00B76D0C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</w:t>
      </w:r>
      <w:r w:rsidR="007074AA" w:rsidRPr="007074AA">
        <w:rPr>
          <w:rFonts w:ascii="Times New Roman" w:eastAsia="Calibri" w:hAnsi="Times New Roman" w:cs="Times New Roman"/>
          <w:sz w:val="24"/>
          <w:szCs w:val="24"/>
        </w:rPr>
        <w:t>. 1. Odławianiu podlegają bezdomne zwierzęta, które uciekły, zabłąkały się lub zostały porzucone, a nie istnieje możliwość ustalenia właściciela lub innej osoby, pod której opieką zwierzę dotąd pozostawało.</w:t>
      </w:r>
    </w:p>
    <w:p w:rsidR="007074AA" w:rsidRPr="008D32BA" w:rsidRDefault="007074AA" w:rsidP="00B76D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2. Odławianie bezdomnych zwierząt</w:t>
      </w:r>
      <w:r w:rsidR="00B76D0C">
        <w:rPr>
          <w:rFonts w:ascii="Times New Roman" w:eastAsia="Calibri" w:hAnsi="Times New Roman" w:cs="Times New Roman"/>
          <w:sz w:val="24"/>
          <w:szCs w:val="24"/>
        </w:rPr>
        <w:t xml:space="preserve"> z terenu Gminy Rybno realizuje </w:t>
      </w:r>
      <w:r w:rsidRPr="007074AA">
        <w:rPr>
          <w:rFonts w:ascii="Times New Roman" w:eastAsia="Calibri" w:hAnsi="Times New Roman" w:cs="Times New Roman"/>
          <w:sz w:val="24"/>
          <w:szCs w:val="24"/>
        </w:rPr>
        <w:t xml:space="preserve">Schronisko. Bezdomne zwierzęta domowe przewożone są do Schroniska, a w przypadku zwierząt rannych również do zakładu leczniczego, z którym Gmina podpisała umowę tj.: </w:t>
      </w: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Gabinet Weterynaryjny Władysław Kubiński Rybno ul. Wyzwolenia 51, 13-220 Rybno. </w:t>
      </w:r>
      <w:r w:rsidRPr="007074AA">
        <w:rPr>
          <w:rFonts w:ascii="Times New Roman" w:eastAsia="Calibri" w:hAnsi="Times New Roman" w:cs="Times New Roman"/>
          <w:sz w:val="24"/>
          <w:szCs w:val="24"/>
        </w:rPr>
        <w:t xml:space="preserve">Bezdomne zwierzęta gospodarskie przewożone są do gospodarstwa rolnego, o </w:t>
      </w:r>
      <w:r w:rsidRPr="008D32BA">
        <w:rPr>
          <w:rFonts w:ascii="Times New Roman" w:eastAsia="Calibri" w:hAnsi="Times New Roman" w:cs="Times New Roman"/>
          <w:sz w:val="24"/>
          <w:szCs w:val="24"/>
        </w:rPr>
        <w:t xml:space="preserve">którym mowa </w:t>
      </w:r>
      <w:r w:rsidR="00B76D0C" w:rsidRPr="008D32BA">
        <w:rPr>
          <w:rFonts w:ascii="Times New Roman" w:eastAsia="Calibri" w:hAnsi="Times New Roman" w:cs="Times New Roman"/>
          <w:sz w:val="24"/>
          <w:szCs w:val="24"/>
        </w:rPr>
        <w:t>w § 6</w:t>
      </w:r>
      <w:r w:rsidRPr="008D3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2BA" w:rsidRPr="008D32BA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Pr="008D32BA">
        <w:rPr>
          <w:rFonts w:ascii="Times New Roman" w:eastAsia="Calibri" w:hAnsi="Times New Roman" w:cs="Times New Roman"/>
          <w:sz w:val="24"/>
          <w:szCs w:val="24"/>
        </w:rPr>
        <w:t>pkt. 2 Programu.</w:t>
      </w:r>
    </w:p>
    <w:p w:rsidR="007074AA" w:rsidRPr="00A5121F" w:rsidRDefault="007074AA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Czynności związane z odłowieniem bezdomnych zwierząt podejmowane są po dokonaniu zgłoszenia </w:t>
      </w:r>
      <w:r w:rsidRPr="00A5121F">
        <w:rPr>
          <w:rFonts w:ascii="Times New Roman" w:eastAsia="Calibri" w:hAnsi="Times New Roman" w:cs="Times New Roman"/>
          <w:sz w:val="24"/>
          <w:szCs w:val="24"/>
        </w:rPr>
        <w:t>przypadków bezdomnych zwierząt:</w:t>
      </w:r>
    </w:p>
    <w:p w:rsidR="007074AA" w:rsidRPr="00A5121F" w:rsidRDefault="007074AA" w:rsidP="007074A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1F">
        <w:rPr>
          <w:rFonts w:ascii="Times New Roman" w:eastAsia="Calibri" w:hAnsi="Times New Roman" w:cs="Times New Roman"/>
          <w:sz w:val="24"/>
          <w:szCs w:val="24"/>
        </w:rPr>
        <w:t>1) w czasie godzin pracy Urzędu Gminy Rybno – pod nr telefonu 23/696 60 55, 502 056 943,</w:t>
      </w:r>
    </w:p>
    <w:p w:rsidR="007074AA" w:rsidRPr="00A5121F" w:rsidRDefault="007074AA" w:rsidP="007074A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1F">
        <w:rPr>
          <w:rFonts w:ascii="Times New Roman" w:eastAsia="Calibri" w:hAnsi="Times New Roman" w:cs="Times New Roman"/>
          <w:sz w:val="24"/>
          <w:szCs w:val="24"/>
        </w:rPr>
        <w:t>2) poza godzinami prac</w:t>
      </w:r>
      <w:r w:rsidR="001B1930">
        <w:rPr>
          <w:rFonts w:ascii="Times New Roman" w:eastAsia="Calibri" w:hAnsi="Times New Roman" w:cs="Times New Roman"/>
          <w:sz w:val="24"/>
          <w:szCs w:val="24"/>
        </w:rPr>
        <w:t>y Urzędu Gminy oraz w dni wolne</w:t>
      </w:r>
      <w:r w:rsidRPr="00A5121F">
        <w:rPr>
          <w:rFonts w:ascii="Times New Roman" w:eastAsia="Calibri" w:hAnsi="Times New Roman" w:cs="Times New Roman"/>
          <w:sz w:val="24"/>
          <w:szCs w:val="24"/>
        </w:rPr>
        <w:t xml:space="preserve"> pod nr telefonu 502 056 943,  696 934 259, 507 840 250.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AA" w:rsidRPr="007074AA" w:rsidRDefault="007074AA" w:rsidP="007074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Rozdział V</w:t>
      </w:r>
    </w:p>
    <w:p w:rsidR="007074AA" w:rsidRPr="007074AA" w:rsidRDefault="007074AA" w:rsidP="007074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OBLIGATORYJNA STERYLIZACJA ALBO KASTRACJA ZWIERZĄT W SCHRONISKU</w:t>
      </w:r>
    </w:p>
    <w:p w:rsidR="007074AA" w:rsidRPr="007074AA" w:rsidRDefault="00B76D0C" w:rsidP="00707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</w:t>
      </w:r>
      <w:r w:rsidR="007074AA" w:rsidRPr="007074AA">
        <w:rPr>
          <w:rFonts w:ascii="Times New Roman" w:eastAsia="Calibri" w:hAnsi="Times New Roman" w:cs="Times New Roman"/>
          <w:sz w:val="24"/>
          <w:szCs w:val="24"/>
        </w:rPr>
        <w:t>. 1. Ograniczenie populacji bezdomnych zwierząt realizowane jest poprzez obligatoryjne przeprowadzanie zabiegów sterylizacji i kastracji zwierząt bezdomnych w schronisku, z wyjątkiem zwierząt u których istnieją przeciwwskazania do wykonania tych zabiegów, z uwagi na stan zdrowia i/lub wiek.</w:t>
      </w:r>
    </w:p>
    <w:p w:rsidR="007074AA" w:rsidRPr="007074AA" w:rsidRDefault="007074AA" w:rsidP="007074AA">
      <w:pPr>
        <w:numPr>
          <w:ilvl w:val="1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Zabiegi sterylizacji i kastracji dokonywane są wyłącznie w schronisku przez lekarza weterynarii upoważnionego przez podmiot prowadzący schronisko.</w:t>
      </w:r>
    </w:p>
    <w:p w:rsidR="007074AA" w:rsidRPr="007074AA" w:rsidRDefault="007074AA" w:rsidP="007074AA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K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pies przyjęty do Schroniska podlega 14-dniowej kwarantannie. Kwarantanna może zostać przedłużona decyzją lekarza weterynarii. 14-ego dnia kwarantanny każdy pies dorosły poddany jest szczepieniom. Ponadto psom nieoznakowanym wstrzykuje się mikroprocesor (</w:t>
      </w:r>
      <w:proofErr w:type="spellStart"/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czip</w:t>
      </w:r>
      <w:proofErr w:type="spellEnd"/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). Około 10-ego dnia po zejściu z kwarantanny samiec jest kastrowany, a suka sterylizowana.</w:t>
      </w:r>
    </w:p>
    <w:p w:rsidR="007074AA" w:rsidRPr="007074AA" w:rsidRDefault="007074AA" w:rsidP="007074A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Rozdział VI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POSZUKIWANIE WŁAŚCICIELI DLA BEZDOMNYCH ZWIERZĄT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AA" w:rsidRPr="007074AA" w:rsidRDefault="00B76D0C" w:rsidP="007074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7074AA"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. Poszukiwanie właścicieli dla bezdomnych zwierząt jest realizowane poprzez:</w:t>
      </w:r>
    </w:p>
    <w:p w:rsidR="007074AA" w:rsidRPr="007074AA" w:rsidRDefault="007074AA" w:rsidP="007074AA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na stronie internetowej Urzędu Gminy </w:t>
      </w:r>
      <w:hyperlink r:id="rId9" w:history="1">
        <w:r w:rsidRPr="007074A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www.gminarybno.pl</w:t>
        </w:r>
      </w:hyperlink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najważniejszych danych o wyłapanych bezdomnych zwierzętach (w tym zdjęcia zwierząt), danych kontaktowych i informacji o miejscu ich przebywania;</w:t>
      </w:r>
    </w:p>
    <w:p w:rsidR="007074AA" w:rsidRPr="007074AA" w:rsidRDefault="007074AA" w:rsidP="007074AA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ścisłą współpracę ze schroniskiem, o którym mowa § 1 pkt 3, mającą na celu:</w:t>
      </w:r>
    </w:p>
    <w:p w:rsidR="007074AA" w:rsidRPr="007074AA" w:rsidRDefault="007074AA" w:rsidP="007074A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prowadzenie adopcji bezdomnych zwierząt wyłapanych z terenu Gminy i pozyskiwanie dla nich nowych właścicieli, mogących zapewnić im należyte warunki bytowania,</w:t>
      </w:r>
    </w:p>
    <w:p w:rsidR="007074AA" w:rsidRPr="007074AA" w:rsidRDefault="007074AA" w:rsidP="007074A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tworzenie elektronicznej bazy danych wyłapanych bezdomnych zwierząt oraz umieszczanie zdjęć i informacji dotyczących wyłapanych zwierząt na stronie internetowej schroniska, o którym mowa w § 1 pkt 3, </w:t>
      </w:r>
    </w:p>
    <w:p w:rsidR="007074AA" w:rsidRPr="007074AA" w:rsidRDefault="007074AA" w:rsidP="007074AA">
      <w:pPr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3)   monitorowanie jakości sprawowanej opieki nad znajdującymi się w schronisku, o którym mowa w § 1 pkt 3, zwierzętami bezdomnymi z terenu Gminy;</w:t>
      </w:r>
    </w:p>
    <w:p w:rsidR="007074AA" w:rsidRPr="007074AA" w:rsidRDefault="007074AA" w:rsidP="007074AA">
      <w:pPr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4)  prowadzenie za pomocą mediów akcji edukacyjnych, zachęcających do zaopiekowania się bezdomnymi zwierzętami wyłapanymi na terenie Gminy;</w:t>
      </w:r>
    </w:p>
    <w:p w:rsidR="007074AA" w:rsidRPr="007074AA" w:rsidRDefault="007074AA" w:rsidP="007074AA">
      <w:pPr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5)   współpracę w tym zakresie z organizacjami społecznymi, których statutowym celem działania jest ochrona zwierząt.</w:t>
      </w:r>
    </w:p>
    <w:p w:rsidR="007074AA" w:rsidRDefault="007074AA" w:rsidP="007074AA">
      <w:pPr>
        <w:ind w:left="720" w:hanging="436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informacje o zwierzętach do adopcji będą umieszczane na stronie internetowej schroniska </w:t>
      </w:r>
      <w:hyperlink r:id="rId10" w:history="1">
        <w:r w:rsidRPr="007074A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https://schronisko.dzialdowszczyzna.pl/</w:t>
        </w:r>
      </w:hyperlink>
    </w:p>
    <w:p w:rsidR="008D32BA" w:rsidRDefault="008D32BA" w:rsidP="007074AA">
      <w:pPr>
        <w:ind w:left="720" w:hanging="436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</w:pPr>
    </w:p>
    <w:p w:rsidR="008D32BA" w:rsidRPr="007074AA" w:rsidRDefault="008D32BA" w:rsidP="007074AA">
      <w:pPr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Rozdział VII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USYPIANIE ŚLEPYCH MIOTÓW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AA" w:rsidRPr="007074AA" w:rsidRDefault="00B76D0C" w:rsidP="007074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11</w:t>
      </w:r>
      <w:r w:rsidR="007074AA" w:rsidRPr="007074AA">
        <w:rPr>
          <w:rFonts w:ascii="Times New Roman" w:eastAsia="Calibri" w:hAnsi="Times New Roman" w:cs="Times New Roman"/>
          <w:sz w:val="24"/>
          <w:szCs w:val="24"/>
        </w:rPr>
        <w:t xml:space="preserve">. 1. </w:t>
      </w:r>
      <w:r w:rsidR="007074AA" w:rsidRPr="007074AA">
        <w:rPr>
          <w:rFonts w:ascii="Times New Roman" w:hAnsi="Times New Roman" w:cs="Times New Roman"/>
          <w:sz w:val="24"/>
          <w:szCs w:val="24"/>
        </w:rPr>
        <w:t>Gmina pokrywa koszty uśpienia ślepego miotu.</w:t>
      </w:r>
    </w:p>
    <w:p w:rsidR="007074AA" w:rsidRPr="007074AA" w:rsidRDefault="007074AA" w:rsidP="007074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t>2. Zabieg przeprowadza wyłącznie lekarz weterynarii wymieniony w § 1 pkt 5 lub inny lekarz</w:t>
      </w:r>
      <w:r w:rsidRPr="007074AA">
        <w:rPr>
          <w:rFonts w:ascii="Times New Roman" w:hAnsi="Times New Roman" w:cs="Times New Roman"/>
          <w:sz w:val="24"/>
          <w:szCs w:val="24"/>
        </w:rPr>
        <w:br/>
        <w:t>weterynarii na podstawie odrębnego zlecenia lub lekarz w schronisku, w przypadku, gdy ślepy miot trafi do schroniska.</w:t>
      </w:r>
    </w:p>
    <w:p w:rsidR="007074AA" w:rsidRPr="007074AA" w:rsidRDefault="007074AA" w:rsidP="007074A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t>3. Fakt i przyczynę uśpienia ślepych miotów odnotowuje lekarz, o którym mowa w ust. 2, dokonujący tej czynności.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074A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Rozdział VIII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074A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WSKAZANIE GOSPODARSTWA ROLNEGO W CELU ZAPEWNIENIA MIEJSCA DLA ZWIERZĄT GOSPODARSKICH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>§ 1</w:t>
      </w:r>
      <w:r w:rsidR="00B76D0C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>. 1 Gospodarstwo rolne w miejscowości Grabacz 11, 13-220 Rybno przyjmuje i zapewnia opiekę bezdomnym zwierzętom gospodarskim z terenu gminy Rybno.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Szczególny sposób postępowania ze zwierzętami gospodarskimi określa umowa zawarta pomiędzy Gminą a właścicielem gospodarstwa rolnego. </w:t>
      </w:r>
    </w:p>
    <w:p w:rsidR="007074AA" w:rsidRPr="007074AA" w:rsidRDefault="007074AA" w:rsidP="007074AA">
      <w:pPr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074A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Rozdział IX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074A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ZAPEWNIENIE CAŁODOBOWEJ OPIEKI WETERYNARYJNEJ </w:t>
      </w:r>
      <w:r w:rsidRPr="007074A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>W PRZYPADKACH ZDARZEŃ DROGOWYCH Z UDZIAŁEM ZWIERZĄT</w:t>
      </w:r>
    </w:p>
    <w:p w:rsidR="007074AA" w:rsidRPr="007074AA" w:rsidRDefault="007074AA" w:rsidP="007074AA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>§ 1</w:t>
      </w:r>
      <w:r w:rsidR="00B76D0C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1. </w:t>
      </w:r>
      <w:r w:rsidRPr="007074AA">
        <w:rPr>
          <w:rFonts w:ascii="Times New Roman" w:hAnsi="Times New Roman" w:cs="Times New Roman"/>
          <w:sz w:val="24"/>
          <w:szCs w:val="24"/>
        </w:rPr>
        <w:t>Całodobowa opieka weterynaryjna nad zwierzętami biorącymi udział w zdarzeniach drogowych świadczona jest przez lekarza weterynarii, o którym mowa w § 1 pkt 5.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t>2. W przypadku zdarzeń drogowych z udziałem zwierząt należy kontaktować się:</w:t>
      </w:r>
    </w:p>
    <w:p w:rsidR="007074AA" w:rsidRPr="00A5121F" w:rsidRDefault="007074AA" w:rsidP="00B7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121F">
        <w:rPr>
          <w:rFonts w:ascii="Times New Roman" w:hAnsi="Times New Roman" w:cs="Times New Roman"/>
          <w:sz w:val="24"/>
          <w:szCs w:val="24"/>
        </w:rPr>
        <w:t>1) w czasie godzin pracy Urzędu Gminy, pod nr telefonu 23/696 60 55, 502 056 943;</w:t>
      </w:r>
    </w:p>
    <w:p w:rsidR="007074AA" w:rsidRPr="00A5121F" w:rsidRDefault="007074AA" w:rsidP="00B7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121F">
        <w:rPr>
          <w:rFonts w:ascii="Times New Roman" w:hAnsi="Times New Roman" w:cs="Times New Roman"/>
          <w:sz w:val="24"/>
          <w:szCs w:val="24"/>
        </w:rPr>
        <w:t xml:space="preserve">2) poza godzinami pracy Urzędu Gminy i dni wolne pod nr telefonu 502 056 943, </w:t>
      </w:r>
      <w:r w:rsidRPr="00A5121F">
        <w:rPr>
          <w:rFonts w:ascii="Times New Roman" w:eastAsia="Calibri" w:hAnsi="Times New Roman" w:cs="Times New Roman"/>
          <w:sz w:val="24"/>
          <w:szCs w:val="24"/>
        </w:rPr>
        <w:t xml:space="preserve">696 934 259, 507 840 250, </w:t>
      </w:r>
      <w:r w:rsidRPr="00A5121F">
        <w:rPr>
          <w:rFonts w:ascii="Times New Roman" w:hAnsi="Times New Roman" w:cs="Times New Roman"/>
          <w:sz w:val="24"/>
          <w:szCs w:val="24"/>
        </w:rPr>
        <w:t>z lekarzem weterynarii pod nr telefonu 601 550 731.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t>3. W ramach świadczonych usług lekarz weterynarii zapewni:</w:t>
      </w:r>
    </w:p>
    <w:p w:rsidR="007074AA" w:rsidRPr="007074AA" w:rsidRDefault="007074AA" w:rsidP="00B7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t>1) całodobową gotowość do świadczenia usług również w dni wolne od pracy;</w:t>
      </w:r>
    </w:p>
    <w:p w:rsidR="007074AA" w:rsidRPr="007074AA" w:rsidRDefault="007074AA" w:rsidP="00B7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t>2) przetrzymanie zwierzęcia, w stosunku do którego zaistniała taka konieczność i osobiste przekazanie go do schroniska, o którym mowa w § 1 pkt 3 w godzinach jego funkcjonowania;</w:t>
      </w:r>
    </w:p>
    <w:p w:rsidR="008D32BA" w:rsidRDefault="007074AA" w:rsidP="00B7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t>3) przekazanie padłego lub uśpionego zwierzęcia podmiotowi profesjonalnie zajmującemu się utylizacją.</w:t>
      </w:r>
    </w:p>
    <w:p w:rsidR="007074AA" w:rsidRPr="007074AA" w:rsidRDefault="007074AA" w:rsidP="00B7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74AA">
        <w:rPr>
          <w:rFonts w:ascii="Times New Roman" w:hAnsi="Times New Roman" w:cs="Times New Roman"/>
          <w:sz w:val="24"/>
          <w:szCs w:val="24"/>
        </w:rPr>
        <w:br/>
      </w:r>
    </w:p>
    <w:p w:rsidR="007074AA" w:rsidRPr="007074AA" w:rsidRDefault="007074AA" w:rsidP="007074A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4AA">
        <w:rPr>
          <w:rFonts w:ascii="Times New Roman" w:eastAsia="Calibri" w:hAnsi="Times New Roman" w:cs="Times New Roman"/>
          <w:b/>
          <w:sz w:val="24"/>
          <w:szCs w:val="24"/>
        </w:rPr>
        <w:t>Rozdział X</w:t>
      </w:r>
    </w:p>
    <w:p w:rsidR="007074AA" w:rsidRPr="007074AA" w:rsidRDefault="007074AA" w:rsidP="007074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STERYLIZAJI I KASTRACJI ZWIERZĄT W RAMACH PROGRAMU „ZWIERZOWA AKCJA KASTRACJA”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76D0C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. 1. Gmina wprowadza plan sterylizacji lub kastracji psów i kotów, przy pełnym poszanowaniu praw właścicieli tych zwierząt lub innych osób, pod których opieką zwierzęta pozostają, polegający na sfinansowaniu w 100% sterylizacji albo kastracji tych zwierząt na zasadach określonych w niniejszym rozdziale.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 obejmuje również kastrację lub sterylizację kotów wolno żyjących na terenie Gminy.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ramach planu sterylizacji lub kastracji psów i kotów zabiegi te są w całości finansowane 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środków przeznaczonych na realizację Programu, pod warunkiem że zwierzę jest trwale oznakowane lub zostanie oznakowane w połączeniu z wykonaną sterylizacją lub kastracją.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przypadku zwierząt przebywających pod opieką mieszkańców Gminy trwałe oznakowanie oznacza wszczepienie zwierzęciu mikro chipa i jego zarejestrowanie w bazie </w:t>
      </w:r>
      <w:r w:rsidR="001B1930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 Bazie Danych Zwierząt Oznakowanych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w przypadku kotów wolno żyjących przez znakowanie należy rozumieć przycięcie czubka prawego ucha.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5. O dofinansowanie zabiegu sterylizacji i kastracji zwierząt domowych (psów, kotów) ubiegać się mogą pełnoletni właściciele tych zwierząt, będący mieszkańcami Gminy, zwani dalej także Wnioskodawcami.</w:t>
      </w:r>
    </w:p>
    <w:p w:rsidR="008D32B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otrzymania dofinansowania jest dokonanie kolejno następujących czynności:</w:t>
      </w:r>
    </w:p>
    <w:p w:rsidR="007074AA" w:rsidRPr="007074AA" w:rsidRDefault="007074AA" w:rsidP="008D3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1) złożenie przez właściciela zwierzęcia wniosku do Wójta Gminy Rybno o dofinansowanie wykonania zabiegu;</w:t>
      </w:r>
    </w:p>
    <w:p w:rsidR="007074AA" w:rsidRPr="007074AA" w:rsidRDefault="007074AA" w:rsidP="008D3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otrzymanie informacji o akceptacji wniosku i skierowania na wykonanie zabiegu w zakładzie weterynaryjnym wskazanym w </w:t>
      </w:r>
      <w:r w:rsidRPr="007074AA">
        <w:rPr>
          <w:rFonts w:ascii="Times New Roman" w:hAnsi="Times New Roman" w:cs="Times New Roman"/>
          <w:sz w:val="24"/>
          <w:szCs w:val="24"/>
        </w:rPr>
        <w:t>§ 1 pkt 5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. Skierowania zachowują ważność przez okres miesiąca od daty wystawienia;</w:t>
      </w:r>
    </w:p>
    <w:p w:rsidR="007074AA" w:rsidRPr="007074AA" w:rsidRDefault="007074AA" w:rsidP="008D3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zakwalifikowanie zwierzęcia do zabiegu i jego zrealizowanie we wskazanym w </w:t>
      </w:r>
      <w:r w:rsidRPr="007074AA">
        <w:rPr>
          <w:rFonts w:ascii="Times New Roman" w:hAnsi="Times New Roman" w:cs="Times New Roman"/>
          <w:sz w:val="24"/>
          <w:szCs w:val="24"/>
        </w:rPr>
        <w:t>§ 1 pkt 5</w:t>
      </w:r>
      <w:r w:rsidRPr="007074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weterynaryjnym, z którym Gmina posiada zawartą umowę.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ramach dofinansowania wykonuje się tylko usługę wykonania zabiegu sterylizacji/kastracji oraz trwałego oznakowania zwierzęcia w ramach profilaktyki związanej z zapobieganiem bezdomności zwierząt. Wszelkie dodatkowe koszty związane z realizacją przedmiotowej usługi, np. koszty dojazdu do placówki weterynaryjnej, koszty opieki </w:t>
      </w:r>
      <w:proofErr w:type="spellStart"/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pozabiegowej</w:t>
      </w:r>
      <w:proofErr w:type="spellEnd"/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ponosi właściciel zwierzęcia.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Wnioskodawcy będący właścicielami zwierząt posiadający więcej niż jedno zwierzę domowe (psa, kota), mogą w bieżącym roku budżetowym uzyskać dofinansowanie, o którym mowa w ust. 3, maksymalnie na sterylizację/kastrację </w:t>
      </w:r>
      <w:r w:rsidR="001B1930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zwierzęcia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gospodarstwie. Wyjątek stanowią osoby, które wykażą, że ich sytuacja finansowa nie pozwala na pokrycie kosztów zabiegu, a opiekują się wielo</w:t>
      </w:r>
      <w:r w:rsidR="001B1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zwierzętami, w szczególności 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emeryci i renciści.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9. Z możliwości wykonania zabiegów finansowanych przez Gminę wyłączone są zwierzęta utrzymywane przez właścicieli w ramach zorganizowanej hodowli, prowadzonej w celach zarobkowych.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 przypadku kotów wolno żyjących dopuszcza się przeprowadzenie zabiegów w liczbie mającej na celu trwałe ograniczenie populacji.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11. Odławianiem, przewozem, opieką po zabiegu, wypuszczaniem do miejsca dotychczasowego przebywania lub ewentualną adopcją będą zajmować się społeczni opiekunowie mieszkający w pobliżu miejsca bytowania kotów wolno żyjących.</w:t>
      </w:r>
    </w:p>
    <w:p w:rsidR="007074AA" w:rsidRPr="003F2B3B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12. Udzielenie dofinansowania uzależnione jest od wykonania zabiegu nie później niż do dnia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października 202</w:t>
      </w:r>
      <w:r w:rsidR="001B1930" w:rsidRPr="003F2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F2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13. Ostateczna decyzja co do zakwalifikowania zwierzęcia do wykonania zabiegu należy do lekarza weterynarii, który ocenia czy stan zdrowotny, wiek zwierzęcia i inne czynniki pozwalają na jego przeprowadzenie.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Zabiegi będą wykonywane przez lekarza weterynarii </w:t>
      </w:r>
      <w:r w:rsidRPr="007074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Gabinet Weterynaryjny Władysław Kubiński Rybno ul. Wyzwolenia 51, 13-220 Rybno 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Gmina posiada umowę na świadczenie t</w:t>
      </w:r>
      <w:r w:rsidR="00F0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>ego typu usług.</w:t>
      </w:r>
    </w:p>
    <w:p w:rsidR="007074AA" w:rsidRPr="007074AA" w:rsidRDefault="007074AA" w:rsidP="007074A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XI </w:t>
      </w:r>
    </w:p>
    <w:p w:rsidR="007074AA" w:rsidRPr="007074AA" w:rsidRDefault="007074AA" w:rsidP="007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PROGRAMU</w:t>
      </w:r>
    </w:p>
    <w:p w:rsidR="007074AA" w:rsidRPr="007074AA" w:rsidRDefault="007074AA" w:rsidP="007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74AA" w:rsidRPr="002C5F1C" w:rsidRDefault="007074AA" w:rsidP="007074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§ 1</w:t>
      </w:r>
      <w:r w:rsidR="00B76D0C">
        <w:rPr>
          <w:rFonts w:ascii="Times New Roman" w:eastAsia="Calibri" w:hAnsi="Times New Roman" w:cs="Times New Roman"/>
          <w:sz w:val="24"/>
          <w:szCs w:val="24"/>
        </w:rPr>
        <w:t>5</w:t>
      </w:r>
      <w:r w:rsidRPr="007074AA">
        <w:rPr>
          <w:rFonts w:ascii="Times New Roman" w:eastAsia="Calibri" w:hAnsi="Times New Roman" w:cs="Times New Roman"/>
          <w:sz w:val="24"/>
          <w:szCs w:val="24"/>
        </w:rPr>
        <w:t>. 1. Ś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finansowe, przeznaczone na realizację zadań wynikających z Programu, zabezpieczone są </w:t>
      </w:r>
      <w:r w:rsidR="00F616D7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Gminy na 2024</w:t>
      </w:r>
      <w:r w:rsidRPr="0070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dziale 900, rozdziale 90013 § 4300 w </w:t>
      </w:r>
      <w:r w:rsidRPr="002C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</w:t>
      </w:r>
      <w:r w:rsidR="00715F23" w:rsidRPr="002C5F1C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2C5F1C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 i § 4210 w kwocie 1.000 zł oraz  w rozdziale 90095 § 4300 w kwocie 10.000,00 zł, w tym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7074AA" w:rsidRPr="007074AA" w:rsidTr="001504B7">
        <w:tc>
          <w:tcPr>
            <w:tcW w:w="675" w:type="dxa"/>
          </w:tcPr>
          <w:p w:rsidR="007074AA" w:rsidRPr="007074AA" w:rsidRDefault="007074AA" w:rsidP="007074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7074AA" w:rsidRPr="007074AA" w:rsidRDefault="007074AA" w:rsidP="007074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wydatkowania</w:t>
            </w:r>
          </w:p>
        </w:tc>
        <w:tc>
          <w:tcPr>
            <w:tcW w:w="3071" w:type="dxa"/>
          </w:tcPr>
          <w:p w:rsidR="007074AA" w:rsidRPr="007074AA" w:rsidRDefault="007074AA" w:rsidP="007074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Koszt/rok (zł)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Zapewnienie opieki bezdomnym zwierzętom w Schronisku</w:t>
            </w:r>
          </w:p>
        </w:tc>
        <w:tc>
          <w:tcPr>
            <w:tcW w:w="3071" w:type="dxa"/>
          </w:tcPr>
          <w:p w:rsidR="007074AA" w:rsidRPr="00A5121F" w:rsidRDefault="007074AA" w:rsidP="00AD439B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43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Zapewnienie miejsca dla zwierząt gospodarskich</w:t>
            </w: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Obligatoryjną sterylizację albo kastrację zwierząt w schronisku</w:t>
            </w: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Odławianie bezdomnych zwierząt</w:t>
            </w:r>
          </w:p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5.900,00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Usypianie „ślepych miotów”</w:t>
            </w:r>
          </w:p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całodobowej opieki weterynaryjnej w przypadkach zdarzeń drogowych z udziałem zwierząt </w:t>
            </w: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Opieka nad </w:t>
            </w:r>
            <w:r w:rsidR="00A5121F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olno żyjącymi kotami, w tym ich dokarmianie </w:t>
            </w: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Zbiórka, transport oraz unieszkodliwianie odpadów zwierzęcych odebranych z terenu gminy </w:t>
            </w: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F616D7" w:rsidRPr="007074AA" w:rsidTr="001504B7">
        <w:tc>
          <w:tcPr>
            <w:tcW w:w="675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7074AA" w:rsidRPr="00A5121F" w:rsidRDefault="007074AA" w:rsidP="007074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Zwierzowa</w:t>
            </w:r>
            <w:proofErr w:type="spellEnd"/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„Akcja Kastracja” (połowa kwoty pochodzi z darowizny od Fundacji „ZWIERZ”)</w:t>
            </w:r>
          </w:p>
        </w:tc>
        <w:tc>
          <w:tcPr>
            <w:tcW w:w="3071" w:type="dxa"/>
          </w:tcPr>
          <w:p w:rsidR="007074AA" w:rsidRPr="00A5121F" w:rsidRDefault="007074AA" w:rsidP="007074A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7074AA" w:rsidRPr="007074AA" w:rsidRDefault="007074AA" w:rsidP="007074AA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074AA" w:rsidRPr="007074AA" w:rsidRDefault="007074AA" w:rsidP="007074A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AA">
        <w:rPr>
          <w:rFonts w:ascii="Times New Roman" w:eastAsia="Calibri" w:hAnsi="Times New Roman" w:cs="Times New Roman"/>
          <w:sz w:val="24"/>
          <w:szCs w:val="24"/>
        </w:rPr>
        <w:t>Środki finansowe wydatkowane będą poprzez zlecenie świadczenia usług i dostaw, zgodnie z ustawą z dnia 29 stycznia 2004r. – Prawo zamówień publicznych (Dz. U. z 202</w:t>
      </w:r>
      <w:r w:rsidR="00F616D7">
        <w:rPr>
          <w:rFonts w:ascii="Times New Roman" w:eastAsia="Calibri" w:hAnsi="Times New Roman" w:cs="Times New Roman"/>
          <w:sz w:val="24"/>
          <w:szCs w:val="24"/>
        </w:rPr>
        <w:t>3</w:t>
      </w:r>
      <w:r w:rsidRPr="007074AA">
        <w:rPr>
          <w:rFonts w:ascii="Times New Roman" w:eastAsia="Calibri" w:hAnsi="Times New Roman" w:cs="Times New Roman"/>
          <w:sz w:val="24"/>
          <w:szCs w:val="24"/>
        </w:rPr>
        <w:t>r. poz. 1</w:t>
      </w:r>
      <w:r w:rsidR="00F616D7">
        <w:rPr>
          <w:rFonts w:ascii="Times New Roman" w:eastAsia="Calibri" w:hAnsi="Times New Roman" w:cs="Times New Roman"/>
          <w:sz w:val="24"/>
          <w:szCs w:val="24"/>
        </w:rPr>
        <w:t xml:space="preserve">605 </w:t>
      </w:r>
      <w:r w:rsidRPr="007074AA">
        <w:rPr>
          <w:rFonts w:ascii="Times New Roman" w:eastAsia="Calibri" w:hAnsi="Times New Roman" w:cs="Times New Roman"/>
          <w:sz w:val="24"/>
          <w:szCs w:val="24"/>
        </w:rPr>
        <w:t>ze zm.).</w:t>
      </w: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4AA" w:rsidRPr="007074AA" w:rsidRDefault="007074AA" w:rsidP="007074A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sectPr w:rsidR="007074AA" w:rsidRPr="007074AA" w:rsidSect="00246BC1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87" w:rsidRDefault="00383D87">
      <w:pPr>
        <w:spacing w:after="0" w:line="240" w:lineRule="auto"/>
      </w:pPr>
      <w:r>
        <w:separator/>
      </w:r>
    </w:p>
  </w:endnote>
  <w:endnote w:type="continuationSeparator" w:id="0">
    <w:p w:rsidR="00383D87" w:rsidRDefault="0038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C1" w:rsidRDefault="00F616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6B9">
      <w:rPr>
        <w:noProof/>
      </w:rPr>
      <w:t>6</w:t>
    </w:r>
    <w:r>
      <w:rPr>
        <w:noProof/>
      </w:rPr>
      <w:fldChar w:fldCharType="end"/>
    </w:r>
  </w:p>
  <w:p w:rsidR="00246BC1" w:rsidRDefault="0038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87" w:rsidRDefault="00383D87">
      <w:pPr>
        <w:spacing w:after="0" w:line="240" w:lineRule="auto"/>
      </w:pPr>
      <w:r>
        <w:separator/>
      </w:r>
    </w:p>
  </w:footnote>
  <w:footnote w:type="continuationSeparator" w:id="0">
    <w:p w:rsidR="00383D87" w:rsidRDefault="0038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28F"/>
    <w:multiLevelType w:val="hybridMultilevel"/>
    <w:tmpl w:val="5FF48C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6554DB"/>
    <w:multiLevelType w:val="hybridMultilevel"/>
    <w:tmpl w:val="3718E098"/>
    <w:lvl w:ilvl="0" w:tplc="9F2A7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14843"/>
    <w:multiLevelType w:val="singleLevel"/>
    <w:tmpl w:val="45B6A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526734"/>
    <w:multiLevelType w:val="multilevel"/>
    <w:tmpl w:val="496E95B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53227455"/>
    <w:multiLevelType w:val="hybridMultilevel"/>
    <w:tmpl w:val="8C46F06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A6858"/>
    <w:multiLevelType w:val="hybridMultilevel"/>
    <w:tmpl w:val="BE9AA1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981142"/>
    <w:multiLevelType w:val="multilevel"/>
    <w:tmpl w:val="1C927C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6C65367B"/>
    <w:multiLevelType w:val="hybridMultilevel"/>
    <w:tmpl w:val="0EA6322E"/>
    <w:lvl w:ilvl="0" w:tplc="1772F956">
      <w:start w:val="1"/>
      <w:numFmt w:val="decimal"/>
      <w:lvlText w:val="%1)"/>
      <w:lvlJc w:val="left"/>
      <w:pPr>
        <w:ind w:left="114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5C60FA"/>
    <w:multiLevelType w:val="hybridMultilevel"/>
    <w:tmpl w:val="27A6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AA"/>
    <w:rsid w:val="001B1930"/>
    <w:rsid w:val="002945CB"/>
    <w:rsid w:val="002C5F1C"/>
    <w:rsid w:val="00383D87"/>
    <w:rsid w:val="003F2B3B"/>
    <w:rsid w:val="00473DB2"/>
    <w:rsid w:val="007074AA"/>
    <w:rsid w:val="00715F23"/>
    <w:rsid w:val="00792EFA"/>
    <w:rsid w:val="00875243"/>
    <w:rsid w:val="008D32BA"/>
    <w:rsid w:val="00A5121F"/>
    <w:rsid w:val="00AB02DC"/>
    <w:rsid w:val="00AC0754"/>
    <w:rsid w:val="00AD439B"/>
    <w:rsid w:val="00B76D0C"/>
    <w:rsid w:val="00D036B9"/>
    <w:rsid w:val="00EA7600"/>
    <w:rsid w:val="00F030EE"/>
    <w:rsid w:val="00F616D7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74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74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0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74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74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0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chronisko.dzialdowszczyzn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ry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DB89-023A-42C3-A2BF-32AB903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marek_a</cp:lastModifiedBy>
  <cp:revision>12</cp:revision>
  <cp:lastPrinted>2024-01-16T09:27:00Z</cp:lastPrinted>
  <dcterms:created xsi:type="dcterms:W3CDTF">2023-11-30T14:26:00Z</dcterms:created>
  <dcterms:modified xsi:type="dcterms:W3CDTF">2024-01-16T11:53:00Z</dcterms:modified>
</cp:coreProperties>
</file>